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A7" w:rsidRDefault="00A268A7" w:rsidP="00A268A7">
      <w:pPr>
        <w:autoSpaceDE w:val="0"/>
        <w:autoSpaceDN w:val="0"/>
        <w:adjustRightInd w:val="0"/>
        <w:spacing w:after="0" w:line="240" w:lineRule="auto"/>
        <w:rPr>
          <w:rFonts w:ascii="Courier New" w:hAnsi="Courier New" w:cs="Courier New"/>
        </w:rPr>
      </w:pPr>
      <w:proofErr w:type="gramStart"/>
      <w:r>
        <w:rPr>
          <w:rFonts w:ascii="Courier New" w:hAnsi="Courier New" w:cs="Courier New"/>
          <w:b/>
          <w:bCs/>
          <w:color w:val="0000FF"/>
        </w:rPr>
        <w:t>LEGE nr.</w:t>
      </w:r>
      <w:proofErr w:type="gramEnd"/>
      <w:r>
        <w:rPr>
          <w:rFonts w:ascii="Courier New" w:hAnsi="Courier New" w:cs="Courier New"/>
          <w:b/>
          <w:bCs/>
          <w:color w:val="0000FF"/>
        </w:rPr>
        <w:t xml:space="preserve"> 544 din 12 octombrie 2001 (*actualizata*)</w:t>
      </w:r>
    </w:p>
    <w:p w:rsidR="00A268A7" w:rsidRDefault="00A268A7" w:rsidP="00A268A7">
      <w:pPr>
        <w:autoSpaceDE w:val="0"/>
        <w:autoSpaceDN w:val="0"/>
        <w:adjustRightInd w:val="0"/>
        <w:spacing w:after="0" w:line="240" w:lineRule="auto"/>
        <w:rPr>
          <w:rFonts w:ascii="Courier New" w:hAnsi="Courier New" w:cs="Courier New"/>
        </w:rPr>
      </w:pPr>
      <w:proofErr w:type="gramStart"/>
      <w:r>
        <w:rPr>
          <w:rFonts w:ascii="Courier New" w:hAnsi="Courier New" w:cs="Courier New"/>
        </w:rPr>
        <w:t>privind</w:t>
      </w:r>
      <w:proofErr w:type="gramEnd"/>
      <w:r>
        <w:rPr>
          <w:rFonts w:ascii="Courier New" w:hAnsi="Courier New" w:cs="Courier New"/>
        </w:rPr>
        <w:t xml:space="preserve"> liberul acces la informatiile de interes public</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r>
        <w:rPr>
          <w:rFonts w:ascii="Courier New" w:hAnsi="Courier New" w:cs="Courier New"/>
        </w:rPr>
        <w:t xml:space="preserve"> </w:t>
      </w:r>
    </w:p>
    <w:p w:rsidR="00A268A7" w:rsidRDefault="00A268A7" w:rsidP="00A268A7">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663 din 23 octombrie 2001</w:t>
      </w:r>
    </w:p>
    <w:p w:rsidR="00A268A7" w:rsidRDefault="00A268A7" w:rsidP="00A268A7">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w:t>
      </w:r>
      <w:proofErr w:type="gramStart"/>
      <w:r>
        <w:rPr>
          <w:rFonts w:ascii="Courier New" w:hAnsi="Courier New" w:cs="Courier New"/>
          <w:b/>
          <w:bCs/>
        </w:rPr>
        <w:t>vigoare :</w:t>
      </w:r>
      <w:proofErr w:type="gramEnd"/>
      <w:r>
        <w:rPr>
          <w:rFonts w:ascii="Courier New" w:hAnsi="Courier New" w:cs="Courier New"/>
          <w:b/>
          <w:bCs/>
        </w:rPr>
        <w:t xml:space="preserve"> </w:t>
      </w:r>
      <w:r>
        <w:rPr>
          <w:rFonts w:ascii="Courier New" w:hAnsi="Courier New" w:cs="Courier New"/>
          <w:b/>
          <w:bCs/>
          <w:color w:val="0000FF"/>
        </w:rPr>
        <w:t>22 decembrie 2001</w:t>
      </w:r>
    </w:p>
    <w:p w:rsidR="00A268A7" w:rsidRDefault="00A268A7" w:rsidP="00A268A7">
      <w:pPr>
        <w:autoSpaceDE w:val="0"/>
        <w:autoSpaceDN w:val="0"/>
        <w:adjustRightInd w:val="0"/>
        <w:spacing w:after="0" w:line="240" w:lineRule="auto"/>
        <w:rPr>
          <w:rFonts w:ascii="Courier New" w:hAnsi="Courier New" w:cs="Courier New"/>
          <w:b/>
          <w:bCs/>
          <w:color w:val="0000FF"/>
        </w:rPr>
      </w:pPr>
    </w:p>
    <w:p w:rsidR="00A268A7" w:rsidRDefault="00A268A7" w:rsidP="00A268A7">
      <w:pPr>
        <w:autoSpaceDE w:val="0"/>
        <w:autoSpaceDN w:val="0"/>
        <w:adjustRightInd w:val="0"/>
        <w:spacing w:after="0" w:line="240" w:lineRule="auto"/>
        <w:rPr>
          <w:rFonts w:ascii="Courier New" w:hAnsi="Courier New" w:cs="Courier New"/>
          <w:b/>
          <w:bCs/>
          <w:color w:val="0000FF"/>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w:t>
      </w:r>
      <w:proofErr w:type="gramStart"/>
      <w:r>
        <w:rPr>
          <w:rFonts w:ascii="Courier New" w:hAnsi="Courier New" w:cs="Courier New"/>
          <w:b/>
          <w:bCs/>
        </w:rPr>
        <w:t>de :</w:t>
      </w:r>
      <w:proofErr w:type="gramEnd"/>
      <w:r>
        <w:rPr>
          <w:rFonts w:ascii="Courier New" w:hAnsi="Courier New" w:cs="Courier New"/>
          <w:b/>
          <w:bCs/>
        </w:rPr>
        <w:t xml:space="preserve"> </w:t>
      </w:r>
      <w:r>
        <w:rPr>
          <w:rFonts w:ascii="Courier New" w:hAnsi="Courier New" w:cs="Courier New"/>
          <w:b/>
          <w:bCs/>
          <w:color w:val="0000FF"/>
        </w:rPr>
        <w:t>29 iunie 2012</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w:t>
      </w:r>
      <w:proofErr w:type="gramStart"/>
      <w:r>
        <w:rPr>
          <w:rFonts w:ascii="Courier New" w:hAnsi="Courier New" w:cs="Courier New"/>
          <w:b/>
          <w:bCs/>
        </w:rPr>
        <w:t>este</w:t>
      </w:r>
      <w:proofErr w:type="gramEnd"/>
      <w:r>
        <w:rPr>
          <w:rFonts w:ascii="Courier New" w:hAnsi="Courier New" w:cs="Courier New"/>
          <w:b/>
          <w:bCs/>
        </w:rPr>
        <w:t xml:space="preserve"> valabila de la </w:t>
      </w:r>
      <w:r>
        <w:rPr>
          <w:rFonts w:ascii="Courier New" w:hAnsi="Courier New" w:cs="Courier New"/>
          <w:b/>
          <w:bCs/>
          <w:color w:val="0000FF"/>
        </w:rPr>
        <w:t>29 iunie 2007</w:t>
      </w:r>
      <w:r>
        <w:rPr>
          <w:rFonts w:ascii="Courier New" w:hAnsi="Courier New" w:cs="Courier New"/>
          <w:b/>
          <w:bCs/>
        </w:rPr>
        <w:t xml:space="preserve"> pana la data selectata </w:t>
      </w:r>
      <w:r>
        <w:rPr>
          <w:rFonts w:ascii="Courier New" w:hAnsi="Courier New" w:cs="Courier New"/>
          <w:b/>
          <w:bCs/>
          <w:color w:val="0000FF"/>
        </w:rPr>
        <w:t>29 iunie 2012</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 Textul initial a fost publicat in MONITORUL OFICIAL nr. 663 din 23 octombrie 2001. Aceasta </w:t>
      </w:r>
      <w:proofErr w:type="gramStart"/>
      <w:r>
        <w:rPr>
          <w:rFonts w:ascii="Courier New" w:hAnsi="Courier New" w:cs="Courier New"/>
        </w:rPr>
        <w:t>este</w:t>
      </w:r>
      <w:proofErr w:type="gramEnd"/>
      <w:r>
        <w:rPr>
          <w:rFonts w:ascii="Courier New" w:hAnsi="Courier New" w:cs="Courier New"/>
        </w:rPr>
        <w:t xml:space="preserve"> forma actualizata de S.C. "Centrul Teritorial de Calcul Electronic" S.A. Piatra Neamt pana la data de 29 iunie 2012, cu modificarile si completarile aduse de </w:t>
      </w:r>
      <w:r>
        <w:rPr>
          <w:rFonts w:ascii="Courier New" w:hAnsi="Courier New" w:cs="Courier New"/>
          <w:vanish/>
        </w:rPr>
        <w:t>&lt;LLNK 12001   5442904701   0 42&gt;</w:t>
      </w:r>
      <w:r>
        <w:rPr>
          <w:rFonts w:ascii="Courier New" w:hAnsi="Courier New" w:cs="Courier New"/>
          <w:color w:val="0000FF"/>
          <w:u w:val="single"/>
        </w:rPr>
        <w:t xml:space="preserve">RECTIFICAREA nr. </w:t>
      </w:r>
      <w:proofErr w:type="gramStart"/>
      <w:r>
        <w:rPr>
          <w:rFonts w:ascii="Courier New" w:hAnsi="Courier New" w:cs="Courier New"/>
          <w:color w:val="0000FF"/>
          <w:u w:val="single"/>
        </w:rPr>
        <w:t>544 din 12 octombrie 2001</w:t>
      </w:r>
      <w:r>
        <w:rPr>
          <w:rFonts w:ascii="Courier New" w:hAnsi="Courier New" w:cs="Courier New"/>
        </w:rPr>
        <w:t xml:space="preserve">; </w:t>
      </w:r>
      <w:r>
        <w:rPr>
          <w:rFonts w:ascii="Courier New" w:hAnsi="Courier New" w:cs="Courier New"/>
          <w:vanish/>
        </w:rPr>
        <w:t>&lt;LLNK 12006   371 10 201   0 34&gt;</w:t>
      </w:r>
      <w:r>
        <w:rPr>
          <w:rFonts w:ascii="Courier New" w:hAnsi="Courier New" w:cs="Courier New"/>
          <w:color w:val="0000FF"/>
          <w:u w:val="single"/>
        </w:rPr>
        <w:t>LEGEA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371 din 5 octombrie 2006</w:t>
      </w:r>
      <w:r>
        <w:rPr>
          <w:rFonts w:ascii="Courier New" w:hAnsi="Courier New" w:cs="Courier New"/>
        </w:rPr>
        <w:t xml:space="preserve">; </w:t>
      </w:r>
      <w:r>
        <w:rPr>
          <w:rFonts w:ascii="Courier New" w:hAnsi="Courier New" w:cs="Courier New"/>
          <w:vanish/>
        </w:rPr>
        <w:t>&lt;LLNK 12006   380 10 201   0 34&gt;</w:t>
      </w:r>
      <w:r>
        <w:rPr>
          <w:rFonts w:ascii="Courier New" w:hAnsi="Courier New" w:cs="Courier New"/>
          <w:color w:val="0000FF"/>
          <w:u w:val="single"/>
        </w:rPr>
        <w:t>LEGEA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380 din 5 octombrie 2006</w:t>
      </w:r>
      <w:r>
        <w:rPr>
          <w:rFonts w:ascii="Courier New" w:hAnsi="Courier New" w:cs="Courier New"/>
        </w:rPr>
        <w:t xml:space="preserve">; </w:t>
      </w:r>
      <w:r>
        <w:rPr>
          <w:rFonts w:ascii="Courier New" w:hAnsi="Courier New" w:cs="Courier New"/>
          <w:vanish/>
        </w:rPr>
        <w:t>&lt;LLNK 12007   188 10 201   0 31&gt;</w:t>
      </w:r>
      <w:r>
        <w:rPr>
          <w:rFonts w:ascii="Courier New" w:hAnsi="Courier New" w:cs="Courier New"/>
          <w:color w:val="0000FF"/>
          <w:u w:val="single"/>
        </w:rPr>
        <w:t>LEGEA nr.</w:t>
      </w:r>
      <w:proofErr w:type="gramEnd"/>
      <w:r>
        <w:rPr>
          <w:rFonts w:ascii="Courier New" w:hAnsi="Courier New" w:cs="Courier New"/>
          <w:color w:val="0000FF"/>
          <w:u w:val="single"/>
        </w:rPr>
        <w:t xml:space="preserve"> 188 din 19 iunie 2007</w:t>
      </w:r>
      <w:r>
        <w:rPr>
          <w:rFonts w:ascii="Courier New" w:hAnsi="Courier New" w:cs="Courier New"/>
        </w:rPr>
        <w:t>.</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Parlamentul Romaniei adopta prezenta lege.</w:t>
      </w:r>
      <w:proofErr w:type="gramEnd"/>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Dispozitii generale</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Accesul liber si neingradit al persoanei la orice informatii de interes public, definite astfel prin prezenta lege, constituie unul dintre principiile fundamentale ale relatiilor dintre persoane si autoritatile publice, in conformitate cu Constitutia Romaniei si cu documentele </w:t>
      </w:r>
      <w:proofErr w:type="gramStart"/>
      <w:r>
        <w:rPr>
          <w:rFonts w:ascii="Courier New" w:hAnsi="Courier New" w:cs="Courier New"/>
        </w:rPr>
        <w:t>internationale</w:t>
      </w:r>
      <w:proofErr w:type="gramEnd"/>
      <w:r>
        <w:rPr>
          <w:rFonts w:ascii="Courier New" w:hAnsi="Courier New" w:cs="Courier New"/>
        </w:rPr>
        <w:t xml:space="preserve"> ratificate de Parlamentul Romaniei.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In sensul prezentei legi:</w:t>
      </w:r>
    </w:p>
    <w:p w:rsidR="00A268A7" w:rsidRDefault="00A268A7" w:rsidP="00A268A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prin autoritate sau institutie publica se intelege orice autoritate ori institutie publica ce utilizeaza sau administreaza resurse financiare publice, orice regie autonoma, companie nationala, precum si orice societate comerciala aflata sub autoritatea unei autoritati publice centrale ori locale si la care statul roman sau, dupa caz, o unitate administrativ-teritoriala este actionar unic ori majoritar;</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Lit.</w:t>
      </w:r>
      <w:proofErr w:type="gramEnd"/>
      <w:r>
        <w:rPr>
          <w:rFonts w:ascii="Courier New" w:hAnsi="Courier New" w:cs="Courier New"/>
        </w:rPr>
        <w:t xml:space="preserve"> a) </w:t>
      </w:r>
      <w:proofErr w:type="gramStart"/>
      <w:r>
        <w:rPr>
          <w:rFonts w:ascii="Courier New" w:hAnsi="Courier New" w:cs="Courier New"/>
        </w:rPr>
        <w:t>a</w:t>
      </w:r>
      <w:proofErr w:type="gramEnd"/>
      <w:r>
        <w:rPr>
          <w:rFonts w:ascii="Courier New" w:hAnsi="Courier New" w:cs="Courier New"/>
        </w:rPr>
        <w:t xml:space="preserve"> </w:t>
      </w:r>
      <w:r>
        <w:rPr>
          <w:rFonts w:ascii="Courier New" w:hAnsi="Courier New" w:cs="Courier New"/>
          <w:vanish/>
        </w:rPr>
        <w:t>&lt;LLNK 12006   371 10 202   2 93&gt;</w:t>
      </w:r>
      <w:r>
        <w:rPr>
          <w:rFonts w:ascii="Courier New" w:hAnsi="Courier New" w:cs="Courier New"/>
          <w:color w:val="0000FF"/>
          <w:u w:val="single"/>
        </w:rPr>
        <w:t xml:space="preserve">art. </w:t>
      </w:r>
      <w:proofErr w:type="gramStart"/>
      <w:r>
        <w:rPr>
          <w:rFonts w:ascii="Courier New" w:hAnsi="Courier New" w:cs="Courier New"/>
          <w:color w:val="0000FF"/>
          <w:u w:val="single"/>
        </w:rPr>
        <w:t>2 a fost modificata de pct. 1 al articolului unic din LEGEA nr.</w:t>
      </w:r>
      <w:proofErr w:type="gramEnd"/>
      <w:r>
        <w:rPr>
          <w:rFonts w:ascii="Courier New" w:hAnsi="Courier New" w:cs="Courier New"/>
          <w:color w:val="0000FF"/>
          <w:u w:val="single"/>
        </w:rPr>
        <w:t xml:space="preserve"> 371 din 5 octombrie 2006</w:t>
      </w:r>
      <w:r>
        <w:rPr>
          <w:rFonts w:ascii="Courier New" w:hAnsi="Courier New" w:cs="Courier New"/>
        </w:rPr>
        <w:t>, publicata in MONITORUL OFICIAL nr. 837 din 11 octombrie 2006.</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b) prin informatie de interes public se intelege orice informatie care priveste activitatile sau rezulta din activitatile unei autoritati publice sau institutii publice, indiferent de suportul ori de forma sau de modul de exprimare a informatiei;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prin</w:t>
      </w:r>
      <w:proofErr w:type="gramEnd"/>
      <w:r>
        <w:rPr>
          <w:rFonts w:ascii="Courier New" w:hAnsi="Courier New" w:cs="Courier New"/>
        </w:rPr>
        <w:t xml:space="preserve"> informatie cu privire la datele personale se intelege orice informatie privind o persoana fizica identificata sau identificabila.</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II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si asigurarea accesului la informatiile de interes public</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SECTIUNEA 1</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Dispozitii comune privind accesul la informatiile de interes public</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de catre autoritatile si institutiile publice </w:t>
      </w:r>
      <w:proofErr w:type="gramStart"/>
      <w:r>
        <w:rPr>
          <w:rFonts w:ascii="Courier New" w:hAnsi="Courier New" w:cs="Courier New"/>
        </w:rPr>
        <w:t>a</w:t>
      </w:r>
      <w:proofErr w:type="gramEnd"/>
      <w:r>
        <w:rPr>
          <w:rFonts w:ascii="Courier New" w:hAnsi="Courier New" w:cs="Courier New"/>
        </w:rPr>
        <w:t xml:space="preserve"> accesului la informatiile de interes public se face din oficiu sau la cerere, prin intermediul compartimentului pentru relatii publice sau al persoanei desemnate in acest scop.</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asigurarea accesului oricarei persoane la informatiile de interes public autoritatile si institutiile publice au obligatia de </w:t>
      </w:r>
      <w:proofErr w:type="gramStart"/>
      <w:r>
        <w:rPr>
          <w:rFonts w:ascii="Courier New" w:hAnsi="Courier New" w:cs="Courier New"/>
        </w:rPr>
        <w:t>a</w:t>
      </w:r>
      <w:proofErr w:type="gramEnd"/>
      <w:r>
        <w:rPr>
          <w:rFonts w:ascii="Courier New" w:hAnsi="Courier New" w:cs="Courier New"/>
        </w:rPr>
        <w:t xml:space="preserve"> organiza compartimente specializate de informare si relatii publice sau de a desemna persoane cu atributii in acest domeniu.</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(2) Atributiile, organizarea si functionarea compartimentelor de relatii publice se stabilesc, pe baza dispozitiilor prezentei legi, prin regulamentul de organizare si functionare </w:t>
      </w:r>
      <w:proofErr w:type="gramStart"/>
      <w:r>
        <w:rPr>
          <w:rFonts w:ascii="Courier New" w:hAnsi="Courier New" w:cs="Courier New"/>
        </w:rPr>
        <w:t>a</w:t>
      </w:r>
      <w:proofErr w:type="gramEnd"/>
      <w:r>
        <w:rPr>
          <w:rFonts w:ascii="Courier New" w:hAnsi="Courier New" w:cs="Courier New"/>
        </w:rPr>
        <w:t xml:space="preserve"> autoritatii sau institutiei publice respective.</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autoritate sau institutie publica are obligatia </w:t>
      </w:r>
      <w:proofErr w:type="gramStart"/>
      <w:r>
        <w:rPr>
          <w:rFonts w:ascii="Courier New" w:hAnsi="Courier New" w:cs="Courier New"/>
        </w:rPr>
        <w:t>sa</w:t>
      </w:r>
      <w:proofErr w:type="gramEnd"/>
      <w:r>
        <w:rPr>
          <w:rFonts w:ascii="Courier New" w:hAnsi="Courier New" w:cs="Courier New"/>
        </w:rPr>
        <w:t xml:space="preserve"> comunice din oficiu urmatoarele informatii de interes public:</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actele</w:t>
      </w:r>
      <w:proofErr w:type="gramEnd"/>
      <w:r>
        <w:rPr>
          <w:rFonts w:ascii="Courier New" w:hAnsi="Courier New" w:cs="Courier New"/>
        </w:rPr>
        <w:t xml:space="preserve"> normative care reglementeaza organizarea si functionarea autoritatii sau institutiei publice;</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structura</w:t>
      </w:r>
      <w:proofErr w:type="gramEnd"/>
      <w:r>
        <w:rPr>
          <w:rFonts w:ascii="Courier New" w:hAnsi="Courier New" w:cs="Courier New"/>
        </w:rPr>
        <w:t xml:space="preserve"> organizatorica, atributiile departamentelor, programul de functionare, programul de audiente al autoritatii sau institutiei publice;</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numele</w:t>
      </w:r>
      <w:proofErr w:type="gramEnd"/>
      <w:r>
        <w:rPr>
          <w:rFonts w:ascii="Courier New" w:hAnsi="Courier New" w:cs="Courier New"/>
        </w:rPr>
        <w:t xml:space="preserve"> si prenumele persoanelor din conducerea autoritatii sau a institutiei publice si ale functionarului responsabil cu difuzarea informatiilor publice;</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coordonatele</w:t>
      </w:r>
      <w:proofErr w:type="gramEnd"/>
      <w:r>
        <w:rPr>
          <w:rFonts w:ascii="Courier New" w:hAnsi="Courier New" w:cs="Courier New"/>
        </w:rPr>
        <w:t xml:space="preserve"> de contact ale autoritatii sau institutiei publice, respectiv: denumirea, sediul, numerele de telefon, fax, adresa de e-mail si adresa paginii de Internet;</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proofErr w:type="gramStart"/>
      <w:r>
        <w:rPr>
          <w:rFonts w:ascii="Courier New" w:hAnsi="Courier New" w:cs="Courier New"/>
        </w:rPr>
        <w:t>sursele</w:t>
      </w:r>
      <w:proofErr w:type="gramEnd"/>
      <w:r>
        <w:rPr>
          <w:rFonts w:ascii="Courier New" w:hAnsi="Courier New" w:cs="Courier New"/>
        </w:rPr>
        <w:t xml:space="preserve"> financiare, bugetul si bilantul contabil;</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f) </w:t>
      </w:r>
      <w:proofErr w:type="gramStart"/>
      <w:r>
        <w:rPr>
          <w:rFonts w:ascii="Courier New" w:hAnsi="Courier New" w:cs="Courier New"/>
        </w:rPr>
        <w:t>programele</w:t>
      </w:r>
      <w:proofErr w:type="gramEnd"/>
      <w:r>
        <w:rPr>
          <w:rFonts w:ascii="Courier New" w:hAnsi="Courier New" w:cs="Courier New"/>
        </w:rPr>
        <w:t xml:space="preserve"> si strategiile proprii;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g) </w:t>
      </w:r>
      <w:proofErr w:type="gramStart"/>
      <w:r>
        <w:rPr>
          <w:rFonts w:ascii="Courier New" w:hAnsi="Courier New" w:cs="Courier New"/>
        </w:rPr>
        <w:t>lista</w:t>
      </w:r>
      <w:proofErr w:type="gramEnd"/>
      <w:r>
        <w:rPr>
          <w:rFonts w:ascii="Courier New" w:hAnsi="Courier New" w:cs="Courier New"/>
        </w:rPr>
        <w:t xml:space="preserve"> cuprinzand documentele de interes public;</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h) </w:t>
      </w:r>
      <w:proofErr w:type="gramStart"/>
      <w:r>
        <w:rPr>
          <w:rFonts w:ascii="Courier New" w:hAnsi="Courier New" w:cs="Courier New"/>
        </w:rPr>
        <w:t>lista</w:t>
      </w:r>
      <w:proofErr w:type="gramEnd"/>
      <w:r>
        <w:rPr>
          <w:rFonts w:ascii="Courier New" w:hAnsi="Courier New" w:cs="Courier New"/>
        </w:rPr>
        <w:t xml:space="preserve"> cuprinzand categoriile de documente produse si/sau gestionate, potrivit legii;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i) </w:t>
      </w:r>
      <w:proofErr w:type="gramStart"/>
      <w:r>
        <w:rPr>
          <w:rFonts w:ascii="Courier New" w:hAnsi="Courier New" w:cs="Courier New"/>
        </w:rPr>
        <w:t>modalitatile</w:t>
      </w:r>
      <w:proofErr w:type="gramEnd"/>
      <w:r>
        <w:rPr>
          <w:rFonts w:ascii="Courier New" w:hAnsi="Courier New" w:cs="Courier New"/>
        </w:rPr>
        <w:t xml:space="preserve"> de contestare a deciziei autoritatii sau a institutiei publice in situatia in care persoana se considera vatamata in privinta dreptului de acces la informatiile de interes public solicitate.</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Autoritatile si institutiile publice au obligatia </w:t>
      </w:r>
      <w:proofErr w:type="gramStart"/>
      <w:r>
        <w:rPr>
          <w:rFonts w:ascii="Courier New" w:hAnsi="Courier New" w:cs="Courier New"/>
        </w:rPr>
        <w:t>sa</w:t>
      </w:r>
      <w:proofErr w:type="gramEnd"/>
      <w:r>
        <w:rPr>
          <w:rFonts w:ascii="Courier New" w:hAnsi="Courier New" w:cs="Courier New"/>
        </w:rPr>
        <w:t xml:space="preserve"> publice si sa actualizeze anual un buletin informativ care va cuprinde informatiile prevazute la alin. (1).</w:t>
      </w:r>
    </w:p>
    <w:p w:rsidR="00A268A7" w:rsidRDefault="00A268A7" w:rsidP="00A268A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Autoritatile publice sunt obligate sa dea din oficiu publicitatii un raport periodic de activitate, cel putin anual, care va fi publicat in Monitorul Oficial al Romaniei, Partea a III-a.</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Alin.</w:t>
      </w:r>
      <w:proofErr w:type="gramEnd"/>
      <w:r>
        <w:rPr>
          <w:rFonts w:ascii="Courier New" w:hAnsi="Courier New" w:cs="Courier New"/>
        </w:rPr>
        <w:t xml:space="preserve"> (3) </w:t>
      </w:r>
      <w:proofErr w:type="gramStart"/>
      <w:r>
        <w:rPr>
          <w:rFonts w:ascii="Courier New" w:hAnsi="Courier New" w:cs="Courier New"/>
        </w:rPr>
        <w:t>al</w:t>
      </w:r>
      <w:proofErr w:type="gramEnd"/>
      <w:r>
        <w:rPr>
          <w:rFonts w:ascii="Courier New" w:hAnsi="Courier New" w:cs="Courier New"/>
        </w:rPr>
        <w:t xml:space="preserve"> </w:t>
      </w:r>
      <w:r>
        <w:rPr>
          <w:rFonts w:ascii="Courier New" w:hAnsi="Courier New" w:cs="Courier New"/>
          <w:vanish/>
        </w:rPr>
        <w:t>&lt;LLNK 12001   5442904702   5 69&gt;</w:t>
      </w:r>
      <w:r>
        <w:rPr>
          <w:rFonts w:ascii="Courier New" w:hAnsi="Courier New" w:cs="Courier New"/>
          <w:color w:val="0000FF"/>
          <w:u w:val="single"/>
        </w:rPr>
        <w:t xml:space="preserve">art. </w:t>
      </w:r>
      <w:proofErr w:type="gramStart"/>
      <w:r>
        <w:rPr>
          <w:rFonts w:ascii="Courier New" w:hAnsi="Courier New" w:cs="Courier New"/>
          <w:color w:val="0000FF"/>
          <w:u w:val="single"/>
        </w:rPr>
        <w:t>5 a fost modificat de RECTIFICAREA nr.</w:t>
      </w:r>
      <w:proofErr w:type="gramEnd"/>
      <w:r>
        <w:rPr>
          <w:rFonts w:ascii="Courier New" w:hAnsi="Courier New" w:cs="Courier New"/>
          <w:color w:val="0000FF"/>
          <w:u w:val="single"/>
        </w:rPr>
        <w:t xml:space="preserve"> 544 din 12 octombrie 2001</w:t>
      </w:r>
      <w:r>
        <w:rPr>
          <w:rFonts w:ascii="Courier New" w:hAnsi="Courier New" w:cs="Courier New"/>
        </w:rPr>
        <w:t>, publicata in MONITORUL OFICIAL nr. 145 din 26 februarie 2002.</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(4) Accesul la informatiile prevazute la alin. (1) </w:t>
      </w:r>
      <w:proofErr w:type="gramStart"/>
      <w:r>
        <w:rPr>
          <w:rFonts w:ascii="Courier New" w:hAnsi="Courier New" w:cs="Courier New"/>
        </w:rPr>
        <w:t>se</w:t>
      </w:r>
      <w:proofErr w:type="gramEnd"/>
      <w:r>
        <w:rPr>
          <w:rFonts w:ascii="Courier New" w:hAnsi="Courier New" w:cs="Courier New"/>
        </w:rPr>
        <w:t xml:space="preserve"> realizeaza prin:</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afisare</w:t>
      </w:r>
      <w:proofErr w:type="gramEnd"/>
      <w:r>
        <w:rPr>
          <w:rFonts w:ascii="Courier New" w:hAnsi="Courier New" w:cs="Courier New"/>
        </w:rPr>
        <w:t xml:space="preserve"> la sediul autoritatii sau al institutiei publice ori prin publicare in Monitorul Oficial al Romaniei sau in mijloacele de informare in masa, in publicatii proprii, precum si in pagina de Internet proprie;</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consultarea</w:t>
      </w:r>
      <w:proofErr w:type="gramEnd"/>
      <w:r>
        <w:rPr>
          <w:rFonts w:ascii="Courier New" w:hAnsi="Courier New" w:cs="Courier New"/>
        </w:rPr>
        <w:t xml:space="preserve"> lor la sediul autoritatii sau al institutiei publice, in spatii special destinate acestui scop.</w:t>
      </w:r>
    </w:p>
    <w:p w:rsidR="00A268A7" w:rsidRDefault="00A268A7" w:rsidP="00A268A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Autoritatile si institutiile publice au obligatia </w:t>
      </w:r>
      <w:proofErr w:type="gramStart"/>
      <w:r>
        <w:rPr>
          <w:rFonts w:ascii="Courier New" w:hAnsi="Courier New" w:cs="Courier New"/>
          <w:color w:val="0000FF"/>
        </w:rPr>
        <w:t>sa</w:t>
      </w:r>
      <w:proofErr w:type="gramEnd"/>
      <w:r>
        <w:rPr>
          <w:rFonts w:ascii="Courier New" w:hAnsi="Courier New" w:cs="Courier New"/>
          <w:color w:val="0000FF"/>
        </w:rPr>
        <w:t xml:space="preserve"> puna la dispozitia persoanelor interesate contractele de privatizare incheiate dupa intrarea in vigoare a prezentei legi, prin consultarea la sediul acestora. Prevederile de mai sus nu se aplica in cazul contractelor de privatizare care se incadreaza in sfera de aplicare a dispozitiilor art. </w:t>
      </w:r>
      <w:proofErr w:type="gramStart"/>
      <w:r>
        <w:rPr>
          <w:rFonts w:ascii="Courier New" w:hAnsi="Courier New" w:cs="Courier New"/>
          <w:color w:val="0000FF"/>
        </w:rPr>
        <w:t>12 alin.</w:t>
      </w:r>
      <w:proofErr w:type="gramEnd"/>
      <w:r>
        <w:rPr>
          <w:rFonts w:ascii="Courier New" w:hAnsi="Courier New" w:cs="Courier New"/>
          <w:color w:val="0000FF"/>
        </w:rPr>
        <w:t xml:space="preserve"> (1).</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Alin.</w:t>
      </w:r>
      <w:proofErr w:type="gramEnd"/>
      <w:r>
        <w:rPr>
          <w:rFonts w:ascii="Courier New" w:hAnsi="Courier New" w:cs="Courier New"/>
        </w:rPr>
        <w:t xml:space="preserve"> (5) </w:t>
      </w:r>
      <w:proofErr w:type="gramStart"/>
      <w:r>
        <w:rPr>
          <w:rFonts w:ascii="Courier New" w:hAnsi="Courier New" w:cs="Courier New"/>
        </w:rPr>
        <w:t>al</w:t>
      </w:r>
      <w:proofErr w:type="gramEnd"/>
      <w:r>
        <w:rPr>
          <w:rFonts w:ascii="Courier New" w:hAnsi="Courier New" w:cs="Courier New"/>
        </w:rPr>
        <w:t xml:space="preserve"> </w:t>
      </w:r>
      <w:r>
        <w:rPr>
          <w:rFonts w:ascii="Courier New" w:hAnsi="Courier New" w:cs="Courier New"/>
          <w:vanish/>
        </w:rPr>
        <w:t>&lt;LLNK 12007   188 10 202   5 76&gt;</w:t>
      </w:r>
      <w:r>
        <w:rPr>
          <w:rFonts w:ascii="Courier New" w:hAnsi="Courier New" w:cs="Courier New"/>
          <w:color w:val="0000FF"/>
          <w:u w:val="single"/>
        </w:rPr>
        <w:t xml:space="preserve">art. </w:t>
      </w:r>
      <w:proofErr w:type="gramStart"/>
      <w:r>
        <w:rPr>
          <w:rFonts w:ascii="Courier New" w:hAnsi="Courier New" w:cs="Courier New"/>
          <w:color w:val="0000FF"/>
          <w:u w:val="single"/>
        </w:rPr>
        <w:t>5 a fost introdus de articolul unic din LEGEA nr.</w:t>
      </w:r>
      <w:proofErr w:type="gramEnd"/>
      <w:r>
        <w:rPr>
          <w:rFonts w:ascii="Courier New" w:hAnsi="Courier New" w:cs="Courier New"/>
          <w:color w:val="0000FF"/>
          <w:u w:val="single"/>
        </w:rPr>
        <w:t xml:space="preserve"> 188 din 19 iunie 2007</w:t>
      </w:r>
      <w:r>
        <w:rPr>
          <w:rFonts w:ascii="Courier New" w:hAnsi="Courier New" w:cs="Courier New"/>
        </w:rPr>
        <w:t>, publicata in MONITORUL OFICIAL nr. 425 din 26 iunie 2007.</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persoana are dreptul </w:t>
      </w:r>
      <w:proofErr w:type="gramStart"/>
      <w:r>
        <w:rPr>
          <w:rFonts w:ascii="Courier New" w:hAnsi="Courier New" w:cs="Courier New"/>
        </w:rPr>
        <w:t>sa</w:t>
      </w:r>
      <w:proofErr w:type="gramEnd"/>
      <w:r>
        <w:rPr>
          <w:rFonts w:ascii="Courier New" w:hAnsi="Courier New" w:cs="Courier New"/>
        </w:rPr>
        <w:t xml:space="preserve"> solicite si sa obtina de la autoritatile si institutiile publice, in conditiile prezentei legi, informatiile de interes public.</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Autoritatile si institutiile publice sunt obligate </w:t>
      </w:r>
      <w:proofErr w:type="gramStart"/>
      <w:r>
        <w:rPr>
          <w:rFonts w:ascii="Courier New" w:hAnsi="Courier New" w:cs="Courier New"/>
        </w:rPr>
        <w:t>sa</w:t>
      </w:r>
      <w:proofErr w:type="gramEnd"/>
      <w:r>
        <w:rPr>
          <w:rFonts w:ascii="Courier New" w:hAnsi="Courier New" w:cs="Courier New"/>
        </w:rPr>
        <w:t xml:space="preserve"> asigure persoanelor, la cererea acestora, informatiile de interes public solicitate in scris sau verbal.</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(3) Solicitarea in scris </w:t>
      </w:r>
      <w:proofErr w:type="gramStart"/>
      <w:r>
        <w:rPr>
          <w:rFonts w:ascii="Courier New" w:hAnsi="Courier New" w:cs="Courier New"/>
        </w:rPr>
        <w:t>a</w:t>
      </w:r>
      <w:proofErr w:type="gramEnd"/>
      <w:r>
        <w:rPr>
          <w:rFonts w:ascii="Courier New" w:hAnsi="Courier New" w:cs="Courier New"/>
        </w:rPr>
        <w:t xml:space="preserve"> informatiilor de interes public cuprinde urmatoarele elemente:</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autoritatea</w:t>
      </w:r>
      <w:proofErr w:type="gramEnd"/>
      <w:r>
        <w:rPr>
          <w:rFonts w:ascii="Courier New" w:hAnsi="Courier New" w:cs="Courier New"/>
        </w:rPr>
        <w:t xml:space="preserve"> sau institutia publica la care se adreseaza cererea;</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informatia</w:t>
      </w:r>
      <w:proofErr w:type="gramEnd"/>
      <w:r>
        <w:rPr>
          <w:rFonts w:ascii="Courier New" w:hAnsi="Courier New" w:cs="Courier New"/>
        </w:rPr>
        <w:t xml:space="preserve"> solicitata, astfel incat sa permita autoritatii sau institutiei publice identificarea informatiei de interes public;</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numele</w:t>
      </w:r>
      <w:proofErr w:type="gramEnd"/>
      <w:r>
        <w:rPr>
          <w:rFonts w:ascii="Courier New" w:hAnsi="Courier New" w:cs="Courier New"/>
        </w:rPr>
        <w:t>, prenumele si semnatura solicitantului, precum si adresa la care se solicita primirea raspunsului.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Autoritatile si institutiile publice au obligatia </w:t>
      </w:r>
      <w:proofErr w:type="gramStart"/>
      <w:r>
        <w:rPr>
          <w:rFonts w:ascii="Courier New" w:hAnsi="Courier New" w:cs="Courier New"/>
        </w:rPr>
        <w:t>sa</w:t>
      </w:r>
      <w:proofErr w:type="gramEnd"/>
      <w:r>
        <w:rPr>
          <w:rFonts w:ascii="Courier New" w:hAnsi="Courier New" w:cs="Courier New"/>
        </w:rPr>
        <w:t xml:space="preserve"> raspunda in scris la solicitarea informatiilor de interes public in termen de 10 zile sau, dupa caz, in cel mult 30 de zile de la inregistrarea solicitarii, in functie de dificultatea, complexitatea, volumul lucrarilor documentare si de urgenta solicitarii. In cazul in care durata necesara pentru identificarea si difuzarea informatiei solicitate depaseste 10 zile, raspunsul va fi comunicat solicitantului in maximum 30 de zile, cu conditia instiintarii acestuia in scris despre acest fapt in termen de 10 zile.</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(2) Refuzul comunicarii informatiilor solicitate se motiveaza si se comunica in termen de 5 zile de la primirea petitiilor.</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Solicitarea si obtinerea informatiilor de interes public se pot realiza, daca sunt intrunite conditiile tehnice necesare, si in format electronic.</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informatiile solicitate verbal functionarii din cadrul compartimentelor de informare si relatii publice au obligatia </w:t>
      </w:r>
      <w:proofErr w:type="gramStart"/>
      <w:r>
        <w:rPr>
          <w:rFonts w:ascii="Courier New" w:hAnsi="Courier New" w:cs="Courier New"/>
        </w:rPr>
        <w:t>sa</w:t>
      </w:r>
      <w:proofErr w:type="gramEnd"/>
      <w:r>
        <w:rPr>
          <w:rFonts w:ascii="Courier New" w:hAnsi="Courier New" w:cs="Courier New"/>
        </w:rPr>
        <w:t xml:space="preserve"> precizeze conditiile si formele in care are loc accesul la informatiile de interes public si pot furniza pe loc informatiile solicitate.</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(2) In cazul in care informatiile solicitate nu sunt disponibile pe loc, persoana </w:t>
      </w:r>
      <w:proofErr w:type="gramStart"/>
      <w:r>
        <w:rPr>
          <w:rFonts w:ascii="Courier New" w:hAnsi="Courier New" w:cs="Courier New"/>
        </w:rPr>
        <w:t>este</w:t>
      </w:r>
      <w:proofErr w:type="gramEnd"/>
      <w:r>
        <w:rPr>
          <w:rFonts w:ascii="Courier New" w:hAnsi="Courier New" w:cs="Courier New"/>
        </w:rPr>
        <w:t xml:space="preserve"> indrumata sa solicite in scris informatia de interes public, urmand ca cererea sa ii fie rezolvata in termenele prevazute la art. 7.</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(3) Informatiile de interes public solicitate verbal se comunica in cadrul unui program minim stabilit de conducerea autoritatii sau institutiei publice, care va fi afisat la sediul acesteia si care se va desfasura in mod obligatoriu in timpul functionarii institutiei, incluzand si o zi pe saptamana, dupa programul de functionare.</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(4) Activitatile de registratura privind petitiile nu se pot include in acest program si se desfasoara separat.</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(5) Informatiile de interes public solicitate verbal de catre mijloacele de informare in masa vor fi comunicate, de regula, imediat sau in cel mult 24 de ore.</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(1) In cazul in care solicitarea de informatii implica realizarea de copii de pe documentele detinute de autoritatea sau institutia publica, costul serviciilor de copiere </w:t>
      </w:r>
      <w:proofErr w:type="gramStart"/>
      <w:r>
        <w:rPr>
          <w:rFonts w:ascii="Courier New" w:hAnsi="Courier New" w:cs="Courier New"/>
        </w:rPr>
        <w:t>este</w:t>
      </w:r>
      <w:proofErr w:type="gramEnd"/>
      <w:r>
        <w:rPr>
          <w:rFonts w:ascii="Courier New" w:hAnsi="Courier New" w:cs="Courier New"/>
        </w:rPr>
        <w:t xml:space="preserve"> suportat de solicitant, in conditiile legii.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(2) Daca in urma informatiilor primite petentul solicita informatii noi privind documentele aflate in posesia autoritatii sau a institutiei publice, aceasta solicitare </w:t>
      </w:r>
      <w:proofErr w:type="gramStart"/>
      <w:r>
        <w:rPr>
          <w:rFonts w:ascii="Courier New" w:hAnsi="Courier New" w:cs="Courier New"/>
        </w:rPr>
        <w:t>va</w:t>
      </w:r>
      <w:proofErr w:type="gramEnd"/>
      <w:r>
        <w:rPr>
          <w:rFonts w:ascii="Courier New" w:hAnsi="Courier New" w:cs="Courier New"/>
        </w:rPr>
        <w:t xml:space="preserve"> fi tratata ca o noua petitie, raspunsul fiind trimis in termenele prevazute la art. 7 </w:t>
      </w:r>
      <w:proofErr w:type="gramStart"/>
      <w:r>
        <w:rPr>
          <w:rFonts w:ascii="Courier New" w:hAnsi="Courier New" w:cs="Courier New"/>
        </w:rPr>
        <w:t>si</w:t>
      </w:r>
      <w:proofErr w:type="gramEnd"/>
      <w:r>
        <w:rPr>
          <w:rFonts w:ascii="Courier New" w:hAnsi="Courier New" w:cs="Courier New"/>
        </w:rPr>
        <w:t xml:space="preserve"> 8.</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Nu </w:t>
      </w:r>
      <w:proofErr w:type="gramStart"/>
      <w:r>
        <w:rPr>
          <w:rFonts w:ascii="Courier New" w:hAnsi="Courier New" w:cs="Courier New"/>
        </w:rPr>
        <w:t>este</w:t>
      </w:r>
      <w:proofErr w:type="gramEnd"/>
      <w:r>
        <w:rPr>
          <w:rFonts w:ascii="Courier New" w:hAnsi="Courier New" w:cs="Courier New"/>
        </w:rPr>
        <w:t xml:space="preserve"> supusa prevederilor art. </w:t>
      </w:r>
      <w:proofErr w:type="gramStart"/>
      <w:r>
        <w:rPr>
          <w:rFonts w:ascii="Courier New" w:hAnsi="Courier New" w:cs="Courier New"/>
        </w:rPr>
        <w:t>7-9 activitatea autoritatilor si institutiilor publice de raspunsuri la petitii si de audiente, desfasurata potrivit specificului competentelor acestora, daca aceasta priveste alte aprobari, autorizari, prestari de servicii si orice alte solicitari in afara informatiilor de interes public.</w:t>
      </w:r>
      <w:proofErr w:type="gramEnd"/>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efectueaza studii si cercetari in folos propriu sau in interes de serviciu au acces la fondul documentaristic al autoritatii sau al institutiei publice pe baza solicitarii personale, in conditiile legii.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(2) Copiile de pe documentele detinute de autoritatea sau de institutia publica se realizeaza in conditiile art. 9.</w:t>
      </w:r>
    </w:p>
    <w:p w:rsidR="00A268A7" w:rsidRDefault="00A268A7" w:rsidP="00A268A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11^1</w:t>
      </w:r>
    </w:p>
    <w:p w:rsidR="00A268A7" w:rsidRDefault="00A268A7" w:rsidP="00A268A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Orice autoritate contractanta, astfel cum </w:t>
      </w:r>
      <w:proofErr w:type="gramStart"/>
      <w:r>
        <w:rPr>
          <w:rFonts w:ascii="Courier New" w:hAnsi="Courier New" w:cs="Courier New"/>
          <w:color w:val="0000FF"/>
        </w:rPr>
        <w:t>este</w:t>
      </w:r>
      <w:proofErr w:type="gramEnd"/>
      <w:r>
        <w:rPr>
          <w:rFonts w:ascii="Courier New" w:hAnsi="Courier New" w:cs="Courier New"/>
          <w:color w:val="0000FF"/>
        </w:rPr>
        <w:t xml:space="preserve"> definita prin lege, are obligatia sa puna la dispozitia persoanei fizice sau juridice interesate, in conditiile prevazute la art. </w:t>
      </w:r>
      <w:proofErr w:type="gramStart"/>
      <w:r>
        <w:rPr>
          <w:rFonts w:ascii="Courier New" w:hAnsi="Courier New" w:cs="Courier New"/>
          <w:color w:val="0000FF"/>
        </w:rPr>
        <w:t>7, contractele de achizitii publice.</w:t>
      </w:r>
      <w:proofErr w:type="gramEnd"/>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vanish/>
        </w:rPr>
        <w:t>&lt;LLNK 12006   380 10 202  11 94&gt;</w:t>
      </w:r>
      <w:r>
        <w:rPr>
          <w:rFonts w:ascii="Courier New" w:hAnsi="Courier New" w:cs="Courier New"/>
          <w:color w:val="0000FF"/>
          <w:u w:val="single"/>
        </w:rPr>
        <w:t xml:space="preserve">Art. </w:t>
      </w:r>
      <w:proofErr w:type="gramStart"/>
      <w:r>
        <w:rPr>
          <w:rFonts w:ascii="Courier New" w:hAnsi="Courier New" w:cs="Courier New"/>
          <w:color w:val="0000FF"/>
          <w:u w:val="single"/>
        </w:rPr>
        <w:t>11^1 a fost introdus de pct. 1 al articolului unic din LEGEA nr.</w:t>
      </w:r>
      <w:proofErr w:type="gramEnd"/>
      <w:r>
        <w:rPr>
          <w:rFonts w:ascii="Courier New" w:hAnsi="Courier New" w:cs="Courier New"/>
          <w:color w:val="0000FF"/>
          <w:u w:val="single"/>
        </w:rPr>
        <w:t xml:space="preserve"> 380 din 5 octombrie 2006</w:t>
      </w:r>
      <w:r>
        <w:rPr>
          <w:rFonts w:ascii="Courier New" w:hAnsi="Courier New" w:cs="Courier New"/>
        </w:rPr>
        <w:t>, publicata in MONITORUL OFICIAL nr. 846 din 13 octombrie 2006.</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A268A7" w:rsidRDefault="00A268A7" w:rsidP="00A268A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Se excepteaza de la accesul liber al cetatenilor, prevazut la art. </w:t>
      </w:r>
      <w:proofErr w:type="gramStart"/>
      <w:r>
        <w:rPr>
          <w:rFonts w:ascii="Courier New" w:hAnsi="Courier New" w:cs="Courier New"/>
          <w:color w:val="0000FF"/>
        </w:rPr>
        <w:t>1 si, respectiv, la art.</w:t>
      </w:r>
      <w:proofErr w:type="gramEnd"/>
      <w:r>
        <w:rPr>
          <w:rFonts w:ascii="Courier New" w:hAnsi="Courier New" w:cs="Courier New"/>
          <w:color w:val="0000FF"/>
        </w:rPr>
        <w:t xml:space="preserve"> 11^1, urmatoarele informatii: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Partea introductiva </w:t>
      </w:r>
      <w:proofErr w:type="gramStart"/>
      <w:r>
        <w:rPr>
          <w:rFonts w:ascii="Courier New" w:hAnsi="Courier New" w:cs="Courier New"/>
        </w:rPr>
        <w:t>a</w:t>
      </w:r>
      <w:proofErr w:type="gramEnd"/>
      <w:r>
        <w:rPr>
          <w:rFonts w:ascii="Courier New" w:hAnsi="Courier New" w:cs="Courier New"/>
        </w:rPr>
        <w:t xml:space="preserve"> alin. (1) </w:t>
      </w:r>
      <w:proofErr w:type="gramStart"/>
      <w:r>
        <w:rPr>
          <w:rFonts w:ascii="Courier New" w:hAnsi="Courier New" w:cs="Courier New"/>
        </w:rPr>
        <w:t>al</w:t>
      </w:r>
      <w:proofErr w:type="gramEnd"/>
      <w:r>
        <w:rPr>
          <w:rFonts w:ascii="Courier New" w:hAnsi="Courier New" w:cs="Courier New"/>
        </w:rPr>
        <w:t xml:space="preserve"> </w:t>
      </w:r>
      <w:r>
        <w:rPr>
          <w:rFonts w:ascii="Courier New" w:hAnsi="Courier New" w:cs="Courier New"/>
          <w:vanish/>
        </w:rPr>
        <w:t>&lt;LLNK 12006   380 10 202  12 94&gt;</w:t>
      </w:r>
      <w:r>
        <w:rPr>
          <w:rFonts w:ascii="Courier New" w:hAnsi="Courier New" w:cs="Courier New"/>
          <w:color w:val="0000FF"/>
          <w:u w:val="single"/>
        </w:rPr>
        <w:t xml:space="preserve">art. </w:t>
      </w:r>
      <w:proofErr w:type="gramStart"/>
      <w:r>
        <w:rPr>
          <w:rFonts w:ascii="Courier New" w:hAnsi="Courier New" w:cs="Courier New"/>
          <w:color w:val="0000FF"/>
          <w:u w:val="single"/>
        </w:rPr>
        <w:t>12 a fost modificata de pct. 2 al articolului unic din LEGEA nr.</w:t>
      </w:r>
      <w:proofErr w:type="gramEnd"/>
      <w:r>
        <w:rPr>
          <w:rFonts w:ascii="Courier New" w:hAnsi="Courier New" w:cs="Courier New"/>
          <w:color w:val="0000FF"/>
          <w:u w:val="single"/>
        </w:rPr>
        <w:t xml:space="preserve"> 380 din 5 octombrie 2006</w:t>
      </w:r>
      <w:r>
        <w:rPr>
          <w:rFonts w:ascii="Courier New" w:hAnsi="Courier New" w:cs="Courier New"/>
        </w:rPr>
        <w:t>, publicata in MONITORUL OFICIAL nr. 846 din 13 octombrie 2006.</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informatiile</w:t>
      </w:r>
      <w:proofErr w:type="gramEnd"/>
      <w:r>
        <w:rPr>
          <w:rFonts w:ascii="Courier New" w:hAnsi="Courier New" w:cs="Courier New"/>
        </w:rPr>
        <w:t xml:space="preserve"> din domeniul apararii nationale, sigurantei si ordinii publice, daca fac parte din categoriile informatiilor clasificate, potrivit legii;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informatiile</w:t>
      </w:r>
      <w:proofErr w:type="gramEnd"/>
      <w:r>
        <w:rPr>
          <w:rFonts w:ascii="Courier New" w:hAnsi="Courier New" w:cs="Courier New"/>
        </w:rPr>
        <w:t xml:space="preserve"> privind deliberarile autoritatilor, precum si cele care privesc interesele economice si politice ale Romaniei, daca fac parte din categoria informatiilor clasificate, potrivit legii;</w:t>
      </w:r>
    </w:p>
    <w:p w:rsidR="00A268A7" w:rsidRDefault="00A268A7" w:rsidP="00A268A7">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w:t>
      </w:r>
      <w:proofErr w:type="gramStart"/>
      <w:r>
        <w:rPr>
          <w:rFonts w:ascii="Courier New" w:hAnsi="Courier New" w:cs="Courier New"/>
          <w:color w:val="0000FF"/>
        </w:rPr>
        <w:t>informatiile</w:t>
      </w:r>
      <w:proofErr w:type="gramEnd"/>
      <w:r>
        <w:rPr>
          <w:rFonts w:ascii="Courier New" w:hAnsi="Courier New" w:cs="Courier New"/>
          <w:color w:val="0000FF"/>
        </w:rPr>
        <w:t xml:space="preserve"> privind activitatile comerciale sau financiare, daca publicitatea acestora aduce atingere dreptului de proprietate intelectuala ori industriala, precum si principiului concurentei loiale, potrivit legii;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Lit.</w:t>
      </w:r>
      <w:proofErr w:type="gramEnd"/>
      <w:r>
        <w:rPr>
          <w:rFonts w:ascii="Courier New" w:hAnsi="Courier New" w:cs="Courier New"/>
        </w:rPr>
        <w:t xml:space="preserve"> c) </w:t>
      </w:r>
      <w:proofErr w:type="gramStart"/>
      <w:r>
        <w:rPr>
          <w:rFonts w:ascii="Courier New" w:hAnsi="Courier New" w:cs="Courier New"/>
        </w:rPr>
        <w:t>a</w:t>
      </w:r>
      <w:proofErr w:type="gramEnd"/>
      <w:r>
        <w:rPr>
          <w:rFonts w:ascii="Courier New" w:hAnsi="Courier New" w:cs="Courier New"/>
        </w:rPr>
        <w:t xml:space="preserve"> alin. (1) </w:t>
      </w:r>
      <w:proofErr w:type="gramStart"/>
      <w:r>
        <w:rPr>
          <w:rFonts w:ascii="Courier New" w:hAnsi="Courier New" w:cs="Courier New"/>
        </w:rPr>
        <w:t>al</w:t>
      </w:r>
      <w:proofErr w:type="gramEnd"/>
      <w:r>
        <w:rPr>
          <w:rFonts w:ascii="Courier New" w:hAnsi="Courier New" w:cs="Courier New"/>
        </w:rPr>
        <w:t xml:space="preserve"> </w:t>
      </w:r>
      <w:r>
        <w:rPr>
          <w:rFonts w:ascii="Courier New" w:hAnsi="Courier New" w:cs="Courier New"/>
          <w:vanish/>
        </w:rPr>
        <w:t>&lt;LLNK 12006   371 10 202  12 94&gt;</w:t>
      </w:r>
      <w:r>
        <w:rPr>
          <w:rFonts w:ascii="Courier New" w:hAnsi="Courier New" w:cs="Courier New"/>
          <w:color w:val="0000FF"/>
          <w:u w:val="single"/>
        </w:rPr>
        <w:t xml:space="preserve">art. </w:t>
      </w:r>
      <w:proofErr w:type="gramStart"/>
      <w:r>
        <w:rPr>
          <w:rFonts w:ascii="Courier New" w:hAnsi="Courier New" w:cs="Courier New"/>
          <w:color w:val="0000FF"/>
          <w:u w:val="single"/>
        </w:rPr>
        <w:t>12 a fost modificata de pct. 2 al articolului unic din LEGEA nr.</w:t>
      </w:r>
      <w:proofErr w:type="gramEnd"/>
      <w:r>
        <w:rPr>
          <w:rFonts w:ascii="Courier New" w:hAnsi="Courier New" w:cs="Courier New"/>
          <w:color w:val="0000FF"/>
          <w:u w:val="single"/>
        </w:rPr>
        <w:t xml:space="preserve"> 371 din 5 octombrie 2006</w:t>
      </w:r>
      <w:r>
        <w:rPr>
          <w:rFonts w:ascii="Courier New" w:hAnsi="Courier New" w:cs="Courier New"/>
        </w:rPr>
        <w:t>, publicata in MONITORUL OFICIAL nr. 837 din 11 octombrie 2006.</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informatiile</w:t>
      </w:r>
      <w:proofErr w:type="gramEnd"/>
      <w:r>
        <w:rPr>
          <w:rFonts w:ascii="Courier New" w:hAnsi="Courier New" w:cs="Courier New"/>
        </w:rPr>
        <w:t xml:space="preserve"> cu privire la datele personale, potrivit legii;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e) informatiile privind procedura in timpul anchetei penale sau disciplinare, daca se pericliteaza rezultatul anchetei, se dezvaluie surse confidentiale ori se pun in pericol viata, integritatea corporala, sanatatea unei persoane in urma anchetei efectuate sau in curs de desfasurare;</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f) </w:t>
      </w:r>
      <w:proofErr w:type="gramStart"/>
      <w:r>
        <w:rPr>
          <w:rFonts w:ascii="Courier New" w:hAnsi="Courier New" w:cs="Courier New"/>
        </w:rPr>
        <w:t>informatiile</w:t>
      </w:r>
      <w:proofErr w:type="gramEnd"/>
      <w:r>
        <w:rPr>
          <w:rFonts w:ascii="Courier New" w:hAnsi="Courier New" w:cs="Courier New"/>
        </w:rPr>
        <w:t xml:space="preserve"> privind procedurile judiciare, daca publicitatea acestora aduce atingere asigurarii unui proces echitabil ori interesului legitim al oricareia dintre partile implicate in proces;</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g) </w:t>
      </w:r>
      <w:proofErr w:type="gramStart"/>
      <w:r>
        <w:rPr>
          <w:rFonts w:ascii="Courier New" w:hAnsi="Courier New" w:cs="Courier New"/>
        </w:rPr>
        <w:t>informatiile</w:t>
      </w:r>
      <w:proofErr w:type="gramEnd"/>
      <w:r>
        <w:rPr>
          <w:rFonts w:ascii="Courier New" w:hAnsi="Courier New" w:cs="Courier New"/>
        </w:rPr>
        <w:t xml:space="preserve"> a caror publicare prejudiciaza masurile de protectie a tinerilor.</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(2) Raspunderea pentru aplicarea masurilor de protejare </w:t>
      </w:r>
      <w:proofErr w:type="gramStart"/>
      <w:r>
        <w:rPr>
          <w:rFonts w:ascii="Courier New" w:hAnsi="Courier New" w:cs="Courier New"/>
        </w:rPr>
        <w:t>a</w:t>
      </w:r>
      <w:proofErr w:type="gramEnd"/>
      <w:r>
        <w:rPr>
          <w:rFonts w:ascii="Courier New" w:hAnsi="Courier New" w:cs="Courier New"/>
        </w:rPr>
        <w:t xml:space="preserve"> informatiilor apartinand categoriilor prevazute la alin. (1) </w:t>
      </w:r>
      <w:proofErr w:type="gramStart"/>
      <w:r>
        <w:rPr>
          <w:rFonts w:ascii="Courier New" w:hAnsi="Courier New" w:cs="Courier New"/>
        </w:rPr>
        <w:t>revine</w:t>
      </w:r>
      <w:proofErr w:type="gramEnd"/>
      <w:r>
        <w:rPr>
          <w:rFonts w:ascii="Courier New" w:hAnsi="Courier New" w:cs="Courier New"/>
        </w:rPr>
        <w:t xml:space="preserve"> persoanelor si autoritatilor publice care detin astfel de informatii, precum si institutiilor publice abilitate prin lege sa asigure securitatea informatiilor.</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Informatiile care favorizeaza sau ascund incalcarea legii de catre o autoritate sau o institutie publica nu pot fi incluse in categoria informatiilor clasificate si constituie informatii de interes public.</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Informatiile cu privire la datele personale ale cetateanului pot deveni informatii de interes public numai in masura in care afecteaza capacitatea de exercitare a unei functii publice.</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(2) Informatiile publice de</w:t>
      </w:r>
      <w:proofErr w:type="gramEnd"/>
      <w:r>
        <w:rPr>
          <w:rFonts w:ascii="Courier New" w:hAnsi="Courier New" w:cs="Courier New"/>
        </w:rPr>
        <w:t xml:space="preserve"> interes personal nu pot fi transferate intre autoritatile publice decat in temeiul unei obligatii legale ori cu acordul prealabil in scris al persoanei care are acces la acele informatii potrivit art. 2.</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SECTIUNEA a 2-a</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Dispozitii speciale privind accesul mijloacelor de informare in masa la informatiile de interes public</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(1) Accesul mijloacelor de informare in masa la informatiile de interes public </w:t>
      </w:r>
      <w:proofErr w:type="gramStart"/>
      <w:r>
        <w:rPr>
          <w:rFonts w:ascii="Courier New" w:hAnsi="Courier New" w:cs="Courier New"/>
        </w:rPr>
        <w:t>este</w:t>
      </w:r>
      <w:proofErr w:type="gramEnd"/>
      <w:r>
        <w:rPr>
          <w:rFonts w:ascii="Courier New" w:hAnsi="Courier New" w:cs="Courier New"/>
        </w:rPr>
        <w:t xml:space="preserve"> garantat.</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(2) Activitatea de culegere si de difuzare </w:t>
      </w:r>
      <w:proofErr w:type="gramStart"/>
      <w:r>
        <w:rPr>
          <w:rFonts w:ascii="Courier New" w:hAnsi="Courier New" w:cs="Courier New"/>
        </w:rPr>
        <w:t>a</w:t>
      </w:r>
      <w:proofErr w:type="gramEnd"/>
      <w:r>
        <w:rPr>
          <w:rFonts w:ascii="Courier New" w:hAnsi="Courier New" w:cs="Courier New"/>
        </w:rPr>
        <w:t xml:space="preserve"> informatiilor de interes public, desfasurata de mijloacele de informare in masa, constituie o concretizare a dreptului cetatenilor de a avea acces la orice informatie de interes public.</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asigurarea accesului mijloacelor de informare in masa la informatiile de interes public autoritatile si institutiile publice au obligatia </w:t>
      </w:r>
      <w:proofErr w:type="gramStart"/>
      <w:r>
        <w:rPr>
          <w:rFonts w:ascii="Courier New" w:hAnsi="Courier New" w:cs="Courier New"/>
        </w:rPr>
        <w:t>sa</w:t>
      </w:r>
      <w:proofErr w:type="gramEnd"/>
      <w:r>
        <w:rPr>
          <w:rFonts w:ascii="Courier New" w:hAnsi="Courier New" w:cs="Courier New"/>
        </w:rPr>
        <w:t xml:space="preserve"> desemneze un purtator de cuvant, de regula din cadrul compartimentelor de informare si relatii publice.</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Autoritatile publice au obligatia </w:t>
      </w:r>
      <w:proofErr w:type="gramStart"/>
      <w:r>
        <w:rPr>
          <w:rFonts w:ascii="Courier New" w:hAnsi="Courier New" w:cs="Courier New"/>
        </w:rPr>
        <w:t>sa</w:t>
      </w:r>
      <w:proofErr w:type="gramEnd"/>
      <w:r>
        <w:rPr>
          <w:rFonts w:ascii="Courier New" w:hAnsi="Courier New" w:cs="Courier New"/>
        </w:rPr>
        <w:t xml:space="preserve"> organizeze periodic, de regula o data pe luna, conferinte de presa pentru aducerea la cunostinta a informatiilor de interes public.</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(2) In cadrul conferintelor de presa autoritatile publice sunt obligate </w:t>
      </w:r>
      <w:proofErr w:type="gramStart"/>
      <w:r>
        <w:rPr>
          <w:rFonts w:ascii="Courier New" w:hAnsi="Courier New" w:cs="Courier New"/>
        </w:rPr>
        <w:t>sa</w:t>
      </w:r>
      <w:proofErr w:type="gramEnd"/>
      <w:r>
        <w:rPr>
          <w:rFonts w:ascii="Courier New" w:hAnsi="Courier New" w:cs="Courier New"/>
        </w:rPr>
        <w:t xml:space="preserve"> raspunda cu privire la orice informatii de interes public.</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Autoritatile publice au obligatia </w:t>
      </w:r>
      <w:proofErr w:type="gramStart"/>
      <w:r>
        <w:rPr>
          <w:rFonts w:ascii="Courier New" w:hAnsi="Courier New" w:cs="Courier New"/>
        </w:rPr>
        <w:t>sa</w:t>
      </w:r>
      <w:proofErr w:type="gramEnd"/>
      <w:r>
        <w:rPr>
          <w:rFonts w:ascii="Courier New" w:hAnsi="Courier New" w:cs="Courier New"/>
        </w:rPr>
        <w:t xml:space="preserve"> acorde fara discriminare acreditare ziaristilor si reprezentantilor mijloacelor de informare in masa.</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(2) Acreditarea se acorda la cerere, in termen de doua zile de la inregistrarea acesteia.</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Autoritatile publice pot refuza acordarea acreditarii sau pot retrage acreditarea unui ziarist numai pentru fapte care impiedica desfasurarea normala </w:t>
      </w:r>
      <w:proofErr w:type="gramStart"/>
      <w:r>
        <w:rPr>
          <w:rFonts w:ascii="Courier New" w:hAnsi="Courier New" w:cs="Courier New"/>
        </w:rPr>
        <w:t>a</w:t>
      </w:r>
      <w:proofErr w:type="gramEnd"/>
      <w:r>
        <w:rPr>
          <w:rFonts w:ascii="Courier New" w:hAnsi="Courier New" w:cs="Courier New"/>
        </w:rPr>
        <w:t xml:space="preserve"> activitatii autoritatii publice si care nu privesc opiniile exprimate in presa de respectivul ziarist, in conditiile si in limitele legii.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(4) Refuzul acordarii acreditarii si retragerea acreditarii unui ziarist se comunica in scris si nu afecteaza dreptul organismului de presa de a obtine acreditarea pentru </w:t>
      </w:r>
      <w:proofErr w:type="gramStart"/>
      <w:r>
        <w:rPr>
          <w:rFonts w:ascii="Courier New" w:hAnsi="Courier New" w:cs="Courier New"/>
        </w:rPr>
        <w:t>un</w:t>
      </w:r>
      <w:proofErr w:type="gramEnd"/>
      <w:r>
        <w:rPr>
          <w:rFonts w:ascii="Courier New" w:hAnsi="Courier New" w:cs="Courier New"/>
        </w:rPr>
        <w:t xml:space="preserve"> alt ziarist.</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Autoritatile si institutiile publice au obligatia </w:t>
      </w:r>
      <w:proofErr w:type="gramStart"/>
      <w:r>
        <w:rPr>
          <w:rFonts w:ascii="Courier New" w:hAnsi="Courier New" w:cs="Courier New"/>
        </w:rPr>
        <w:t>sa</w:t>
      </w:r>
      <w:proofErr w:type="gramEnd"/>
      <w:r>
        <w:rPr>
          <w:rFonts w:ascii="Courier New" w:hAnsi="Courier New" w:cs="Courier New"/>
        </w:rPr>
        <w:t xml:space="preserve"> informeze in timp util mijloacele de informare in masa asupra conferintelor de presa sau oricaror alte actiuni publice organizate de acestea.</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Autoritatile si institutiile publice nu pot interzice in nici </w:t>
      </w:r>
      <w:proofErr w:type="gramStart"/>
      <w:r>
        <w:rPr>
          <w:rFonts w:ascii="Courier New" w:hAnsi="Courier New" w:cs="Courier New"/>
        </w:rPr>
        <w:t>un</w:t>
      </w:r>
      <w:proofErr w:type="gramEnd"/>
      <w:r>
        <w:rPr>
          <w:rFonts w:ascii="Courier New" w:hAnsi="Courier New" w:cs="Courier New"/>
        </w:rPr>
        <w:t xml:space="preserve"> fel accesul mijloacelor de informare in masa la actiunile publice organizate de acestea.</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Autoritatile publice care sunt obligate prin legea proprie de organizare si functionare sa desfasoare activitati specifice in prezenta publicului sunt obligate sa permita accesul presei la acele </w:t>
      </w:r>
      <w:r>
        <w:rPr>
          <w:rFonts w:ascii="Courier New" w:hAnsi="Courier New" w:cs="Courier New"/>
        </w:rPr>
        <w:lastRenderedPageBreak/>
        <w:t>activitati, in difuzarea materialelor obtinute de ziaristi urmand sa se tina seama doar de deontologia profesionala.</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Mijloacele de informare in masa nu au obligatia </w:t>
      </w:r>
      <w:proofErr w:type="gramStart"/>
      <w:r>
        <w:rPr>
          <w:rFonts w:ascii="Courier New" w:hAnsi="Courier New" w:cs="Courier New"/>
        </w:rPr>
        <w:t>sa</w:t>
      </w:r>
      <w:proofErr w:type="gramEnd"/>
      <w:r>
        <w:rPr>
          <w:rFonts w:ascii="Courier New" w:hAnsi="Courier New" w:cs="Courier New"/>
        </w:rPr>
        <w:t xml:space="preserve"> publice informatiile furnizate de autoritatile sau de institutiile publice.</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Sanctiuni</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(1) Refuzul explicit sau tacit al angajatului desemnat al unei autoritati ori institutii publice pentru aplicarea prevederilor prezentei legi constituie abatere si atrage raspunderea disciplinara a celui vinovat.</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(2) Impotriva refuzului prevazut la alin. (1) </w:t>
      </w:r>
      <w:proofErr w:type="gramStart"/>
      <w:r>
        <w:rPr>
          <w:rFonts w:ascii="Courier New" w:hAnsi="Courier New" w:cs="Courier New"/>
        </w:rPr>
        <w:t>se</w:t>
      </w:r>
      <w:proofErr w:type="gramEnd"/>
      <w:r>
        <w:rPr>
          <w:rFonts w:ascii="Courier New" w:hAnsi="Courier New" w:cs="Courier New"/>
        </w:rPr>
        <w:t xml:space="preserve"> poate depune reclamatie la conducatorul autoritatii sau al institutiei publice respective in termen de 30 de zile de la luarea la cunostinta de catre persoana lezata.</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(3) Daca dupa cercetarea administrativa reclamatia se dovedeste intemeiata, raspunsul se transmite persoanei lezate in termen de 15 zile de la depunerea reclamatiei si </w:t>
      </w:r>
      <w:proofErr w:type="gramStart"/>
      <w:r>
        <w:rPr>
          <w:rFonts w:ascii="Courier New" w:hAnsi="Courier New" w:cs="Courier New"/>
        </w:rPr>
        <w:t>va</w:t>
      </w:r>
      <w:proofErr w:type="gramEnd"/>
      <w:r>
        <w:rPr>
          <w:rFonts w:ascii="Courier New" w:hAnsi="Courier New" w:cs="Courier New"/>
        </w:rPr>
        <w:t xml:space="preserve"> contine atat informatiile de interes public solicitate initial, cat si mentionarea sanctiunilor disciplinare luate impotriva celui vinovat.</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(1) In cazul in care o persoana se considera vatamata in drepturile sale, prevazute in prezenta lege, aceasta poate face plangere la sectia de contencios administrativ a tribunalului in a carei raza teritoriala domiciliaza sau in a carei raza teritoriala se afla sediul autoritatii ori al institutiei publice. Plingerea se face in termen de 30 de zile de la data expirarii termenului prevazut la art. 7.</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Instanta poate obliga autoritatea sau institutia publica </w:t>
      </w:r>
      <w:proofErr w:type="gramStart"/>
      <w:r>
        <w:rPr>
          <w:rFonts w:ascii="Courier New" w:hAnsi="Courier New" w:cs="Courier New"/>
        </w:rPr>
        <w:t>sa</w:t>
      </w:r>
      <w:proofErr w:type="gramEnd"/>
      <w:r>
        <w:rPr>
          <w:rFonts w:ascii="Courier New" w:hAnsi="Courier New" w:cs="Courier New"/>
        </w:rPr>
        <w:t xml:space="preserve"> furnizeze informatiile de interes public solicitate si sa plateasca daune morale si/sau patrimoniale.</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(3) Hotararea tribunalului </w:t>
      </w:r>
      <w:proofErr w:type="gramStart"/>
      <w:r>
        <w:rPr>
          <w:rFonts w:ascii="Courier New" w:hAnsi="Courier New" w:cs="Courier New"/>
        </w:rPr>
        <w:t>este</w:t>
      </w:r>
      <w:proofErr w:type="gramEnd"/>
      <w:r>
        <w:rPr>
          <w:rFonts w:ascii="Courier New" w:hAnsi="Courier New" w:cs="Courier New"/>
        </w:rPr>
        <w:t xml:space="preserve"> supusa recursului.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(4) Decizia Curtii de apel </w:t>
      </w:r>
      <w:proofErr w:type="gramStart"/>
      <w:r>
        <w:rPr>
          <w:rFonts w:ascii="Courier New" w:hAnsi="Courier New" w:cs="Courier New"/>
        </w:rPr>
        <w:t>este</w:t>
      </w:r>
      <w:proofErr w:type="gramEnd"/>
      <w:r>
        <w:rPr>
          <w:rFonts w:ascii="Courier New" w:hAnsi="Courier New" w:cs="Courier New"/>
        </w:rPr>
        <w:t xml:space="preserve"> definitiva si irevocabila.</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(5) Atat plangerea, cat si apelul se judeca in instanta in procedura de urgenta si sunt scutite de taxa de timbru.</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Dispozitii tranzitorii si finale</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lege </w:t>
      </w:r>
      <w:proofErr w:type="gramStart"/>
      <w:r>
        <w:rPr>
          <w:rFonts w:ascii="Courier New" w:hAnsi="Courier New" w:cs="Courier New"/>
        </w:rPr>
        <w:t>va</w:t>
      </w:r>
      <w:proofErr w:type="gramEnd"/>
      <w:r>
        <w:rPr>
          <w:rFonts w:ascii="Courier New" w:hAnsi="Courier New" w:cs="Courier New"/>
        </w:rPr>
        <w:t xml:space="preserve"> intra in vigoare la 60 de zile de la data publicarii in Monitorul Oficial al Romaniei, Partea 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(2) In termen de 60 de zile de la data publicarii prezentei legi in Monitorul Oficial al Romaniei, Partea I, Guvernul va elabora, la initiativa Ministerului Informatiilor Publice, normele metodologice de aplicare a acesteia.</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(1) In termen de 60 de zile de la data intrarii in vigoare a prezentei legi Ministerul Informatiilor Publice, Ministerul </w:t>
      </w:r>
      <w:r>
        <w:rPr>
          <w:rFonts w:ascii="Courier New" w:hAnsi="Courier New" w:cs="Courier New"/>
        </w:rPr>
        <w:lastRenderedPageBreak/>
        <w:t>Comunicatiilor si Tehnologiei Informatiei si Ministerul Finantelor Publice vor inainta Guvernului propuneri privind masurile necesare pentru ca informatiile de interes public sa devina disponibile in mod progresiv prin intermediul unor baze de date informatizate accesibile publicului la nivel national.</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(2) Masurile prevazute la alin. (1) </w:t>
      </w:r>
      <w:proofErr w:type="gramStart"/>
      <w:r>
        <w:rPr>
          <w:rFonts w:ascii="Courier New" w:hAnsi="Courier New" w:cs="Courier New"/>
        </w:rPr>
        <w:t>vor</w:t>
      </w:r>
      <w:proofErr w:type="gramEnd"/>
      <w:r>
        <w:rPr>
          <w:rFonts w:ascii="Courier New" w:hAnsi="Courier New" w:cs="Courier New"/>
        </w:rPr>
        <w:t xml:space="preserve"> privi inclusiv dotarea autoritatilor si institutiilor publice cu echipamentele de tehnica de calcul adecvate.</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Pe data intrarii in vigoare a prezentei legi se abroga orice prevederi contrare.</w:t>
      </w:r>
      <w:proofErr w:type="gramEnd"/>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Aceasta lege a fost adoptata de Senat in sedinta din 13 septembrie 2001, cu respectarea prevederilor art.</w:t>
      </w:r>
      <w:proofErr w:type="gramEnd"/>
      <w:r>
        <w:rPr>
          <w:rFonts w:ascii="Courier New" w:hAnsi="Courier New" w:cs="Courier New"/>
        </w:rPr>
        <w:t xml:space="preserve"> </w:t>
      </w:r>
      <w:proofErr w:type="gramStart"/>
      <w:r>
        <w:rPr>
          <w:rFonts w:ascii="Courier New" w:hAnsi="Courier New" w:cs="Courier New"/>
        </w:rPr>
        <w:t>74 alin.</w:t>
      </w:r>
      <w:proofErr w:type="gramEnd"/>
      <w:r>
        <w:rPr>
          <w:rFonts w:ascii="Courier New" w:hAnsi="Courier New" w:cs="Courier New"/>
        </w:rPr>
        <w:t xml:space="preserve"> (2) </w:t>
      </w:r>
      <w:proofErr w:type="gramStart"/>
      <w:r>
        <w:rPr>
          <w:rFonts w:ascii="Courier New" w:hAnsi="Courier New" w:cs="Courier New"/>
        </w:rPr>
        <w:t>din</w:t>
      </w:r>
      <w:proofErr w:type="gramEnd"/>
      <w:r>
        <w:rPr>
          <w:rFonts w:ascii="Courier New" w:hAnsi="Courier New" w:cs="Courier New"/>
        </w:rPr>
        <w:t xml:space="preserve"> Constitutia Romaniei.</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w:t>
      </w:r>
      <w:proofErr w:type="gramEnd"/>
      <w:r>
        <w:rPr>
          <w:rFonts w:ascii="Courier New" w:hAnsi="Courier New" w:cs="Courier New"/>
        </w:rPr>
        <w:t>. PRESEDINTELE SENATULUI,</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PAUL PACURARU</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Aceasta lege a fost adoptata de Camera Deputatilor in sedinta din 18 septembrie 2001, cu respectarea prevederilor art.</w:t>
      </w:r>
      <w:proofErr w:type="gramEnd"/>
      <w:r>
        <w:rPr>
          <w:rFonts w:ascii="Courier New" w:hAnsi="Courier New" w:cs="Courier New"/>
        </w:rPr>
        <w:t xml:space="preserve"> </w:t>
      </w:r>
      <w:proofErr w:type="gramStart"/>
      <w:r>
        <w:rPr>
          <w:rFonts w:ascii="Courier New" w:hAnsi="Courier New" w:cs="Courier New"/>
        </w:rPr>
        <w:t>74 alin.</w:t>
      </w:r>
      <w:proofErr w:type="gramEnd"/>
      <w:r>
        <w:rPr>
          <w:rFonts w:ascii="Courier New" w:hAnsi="Courier New" w:cs="Courier New"/>
        </w:rPr>
        <w:t xml:space="preserve"> (2) </w:t>
      </w:r>
      <w:proofErr w:type="gramStart"/>
      <w:r>
        <w:rPr>
          <w:rFonts w:ascii="Courier New" w:hAnsi="Courier New" w:cs="Courier New"/>
        </w:rPr>
        <w:t>din</w:t>
      </w:r>
      <w:proofErr w:type="gramEnd"/>
      <w:r>
        <w:rPr>
          <w:rFonts w:ascii="Courier New" w:hAnsi="Courier New" w:cs="Courier New"/>
        </w:rPr>
        <w:t xml:space="preserve"> Constitutia Romaniei.</w:t>
      </w: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PRESEDINTELE CAMEREI DEPUTATILOR</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VALER DORNEANU</w:t>
      </w:r>
    </w:p>
    <w:p w:rsidR="00A268A7" w:rsidRDefault="00A268A7" w:rsidP="00A268A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84024" w:rsidRDefault="00584024"/>
    <w:sectPr w:rsidR="00584024" w:rsidSect="007D179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A268A7"/>
    <w:rsid w:val="00584024"/>
    <w:rsid w:val="00A26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2873</Words>
  <Characters>16378</Characters>
  <Application>Microsoft Office Word</Application>
  <DocSecurity>0</DocSecurity>
  <Lines>136</Lines>
  <Paragraphs>38</Paragraphs>
  <ScaleCrop>false</ScaleCrop>
  <Company/>
  <LinksUpToDate>false</LinksUpToDate>
  <CharactersWithSpaces>19213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2012-06-29T06:34:00Z</dcterms:created>
  <dcterms:modified xsi:type="dcterms:W3CDTF">2012-06-29T06:35:00Z</dcterms:modified>
</cp:coreProperties>
</file>